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50" w:rsidRDefault="00291A1F" w:rsidP="008F5550">
      <w:pPr>
        <w:rPr>
          <w:noProof/>
          <w:szCs w:val="22"/>
        </w:rPr>
      </w:pPr>
      <w:r w:rsidRPr="00291A1F">
        <w:rPr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241.8pt;height:151.5pt" adj="7200" fillcolor="black">
            <v:shadow color="#868686"/>
            <v:textpath style="font-family:&quot;Times New Roman&quot;;v-text-kern:t" trim="t" fitpath="t" string="ПЕРЕМЕНА"/>
          </v:shape>
        </w:pict>
      </w:r>
      <w:r w:rsidR="008F5550">
        <w:rPr>
          <w:noProof/>
          <w:sz w:val="28"/>
          <w:szCs w:val="28"/>
        </w:rPr>
        <w:t xml:space="preserve">                       </w:t>
      </w:r>
      <w:r w:rsidR="008F5550">
        <w:rPr>
          <w:noProof/>
          <w:sz w:val="28"/>
          <w:szCs w:val="28"/>
        </w:rPr>
        <w:drawing>
          <wp:inline distT="0" distB="0" distL="0" distR="0">
            <wp:extent cx="1828800" cy="1828800"/>
            <wp:effectExtent l="0" t="0" r="0" b="0"/>
            <wp:docPr id="1" name="Рисунок 2" descr="j0335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351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91" cy="183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550" w:rsidRDefault="008F5550" w:rsidP="008F5550">
      <w:pPr>
        <w:rPr>
          <w:noProof/>
          <w:szCs w:val="22"/>
        </w:rPr>
      </w:pPr>
    </w:p>
    <w:p w:rsidR="008F5550" w:rsidRDefault="008F5550" w:rsidP="008F5550">
      <w:pPr>
        <w:rPr>
          <w:sz w:val="28"/>
          <w:szCs w:val="28"/>
        </w:rPr>
      </w:pPr>
      <w:r w:rsidRPr="00861DC0">
        <w:t xml:space="preserve"> </w:t>
      </w:r>
      <w:r>
        <w:rPr>
          <w:sz w:val="28"/>
          <w:szCs w:val="28"/>
        </w:rPr>
        <w:t xml:space="preserve">                                 </w:t>
      </w:r>
    </w:p>
    <w:p w:rsidR="008F5550" w:rsidRDefault="008F5550" w:rsidP="008F5550">
      <w:pPr>
        <w:rPr>
          <w:sz w:val="28"/>
          <w:szCs w:val="28"/>
        </w:rPr>
      </w:pPr>
    </w:p>
    <w:p w:rsidR="008F5550" w:rsidRDefault="008F5550" w:rsidP="008F5550">
      <w:pPr>
        <w:rPr>
          <w:sz w:val="28"/>
          <w:szCs w:val="28"/>
        </w:rPr>
      </w:pPr>
    </w:p>
    <w:p w:rsidR="008F5550" w:rsidRDefault="008F5550" w:rsidP="008F5550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№7 март 201</w:t>
      </w:r>
      <w:r w:rsidR="005B130E" w:rsidRPr="0079209A">
        <w:rPr>
          <w:b/>
          <w:sz w:val="28"/>
          <w:szCs w:val="28"/>
        </w:rPr>
        <w:t>5</w:t>
      </w:r>
      <w:r w:rsidRPr="007A4092">
        <w:rPr>
          <w:b/>
          <w:sz w:val="28"/>
          <w:szCs w:val="28"/>
        </w:rPr>
        <w:t>г.   Ежемесячная газета Ильичевск</w:t>
      </w:r>
      <w:r>
        <w:rPr>
          <w:b/>
          <w:sz w:val="28"/>
          <w:szCs w:val="28"/>
        </w:rPr>
        <w:t>ой ООШ</w:t>
      </w:r>
    </w:p>
    <w:p w:rsidR="008F5550" w:rsidRDefault="008F5550" w:rsidP="008F5550">
      <w:pPr>
        <w:tabs>
          <w:tab w:val="left" w:pos="3820"/>
          <w:tab w:val="left" w:pos="8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F5550" w:rsidRDefault="008F5550" w:rsidP="008F5550">
      <w:pPr>
        <w:tabs>
          <w:tab w:val="left" w:pos="3820"/>
          <w:tab w:val="left" w:pos="808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1593214</wp:posOffset>
            </wp:positionH>
            <wp:positionV relativeFrom="paragraph">
              <wp:posOffset>63500</wp:posOffset>
            </wp:positionV>
            <wp:extent cx="3188403" cy="3022600"/>
            <wp:effectExtent l="1905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403" cy="302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5550" w:rsidRDefault="008F5550" w:rsidP="008F5550">
      <w:pPr>
        <w:tabs>
          <w:tab w:val="left" w:pos="3820"/>
          <w:tab w:val="left" w:pos="8080"/>
        </w:tabs>
        <w:rPr>
          <w:b/>
          <w:sz w:val="28"/>
          <w:szCs w:val="28"/>
        </w:rPr>
      </w:pPr>
    </w:p>
    <w:p w:rsidR="008F5550" w:rsidRDefault="008F5550" w:rsidP="008F5550">
      <w:pPr>
        <w:tabs>
          <w:tab w:val="left" w:pos="3820"/>
          <w:tab w:val="left" w:pos="8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F5550" w:rsidRDefault="008F5550" w:rsidP="008F5550">
      <w:pPr>
        <w:tabs>
          <w:tab w:val="left" w:pos="8080"/>
        </w:tabs>
        <w:rPr>
          <w:b/>
          <w:sz w:val="28"/>
          <w:szCs w:val="28"/>
        </w:rPr>
      </w:pPr>
    </w:p>
    <w:p w:rsidR="008F5550" w:rsidRDefault="008F5550" w:rsidP="008F5550">
      <w:pPr>
        <w:tabs>
          <w:tab w:val="left" w:pos="8080"/>
        </w:tabs>
        <w:rPr>
          <w:b/>
          <w:sz w:val="28"/>
          <w:szCs w:val="28"/>
        </w:rPr>
      </w:pPr>
    </w:p>
    <w:p w:rsidR="008F5550" w:rsidRDefault="008F5550" w:rsidP="008F5550">
      <w:pPr>
        <w:tabs>
          <w:tab w:val="left" w:pos="8080"/>
        </w:tabs>
        <w:rPr>
          <w:b/>
          <w:sz w:val="28"/>
          <w:szCs w:val="28"/>
        </w:rPr>
      </w:pPr>
    </w:p>
    <w:p w:rsidR="008F5550" w:rsidRDefault="008F5550" w:rsidP="008F5550">
      <w:pPr>
        <w:tabs>
          <w:tab w:val="left" w:pos="8080"/>
        </w:tabs>
        <w:rPr>
          <w:b/>
          <w:sz w:val="28"/>
          <w:szCs w:val="28"/>
        </w:rPr>
      </w:pPr>
    </w:p>
    <w:p w:rsidR="008F5550" w:rsidRDefault="008F5550" w:rsidP="008F5550">
      <w:pPr>
        <w:rPr>
          <w:b/>
          <w:sz w:val="28"/>
          <w:szCs w:val="28"/>
        </w:rPr>
      </w:pPr>
    </w:p>
    <w:p w:rsidR="008F5550" w:rsidRDefault="008F5550" w:rsidP="008F5550">
      <w:pPr>
        <w:rPr>
          <w:b/>
          <w:sz w:val="28"/>
          <w:szCs w:val="28"/>
        </w:rPr>
      </w:pPr>
    </w:p>
    <w:p w:rsidR="008F5550" w:rsidRDefault="008F5550" w:rsidP="008F5550">
      <w:pPr>
        <w:rPr>
          <w:b/>
          <w:sz w:val="28"/>
          <w:szCs w:val="28"/>
        </w:rPr>
      </w:pPr>
    </w:p>
    <w:p w:rsidR="008F5550" w:rsidRDefault="008F5550" w:rsidP="008F5550">
      <w:pPr>
        <w:rPr>
          <w:b/>
          <w:sz w:val="28"/>
          <w:szCs w:val="28"/>
        </w:rPr>
      </w:pPr>
    </w:p>
    <w:p w:rsidR="008F5550" w:rsidRDefault="008F5550" w:rsidP="008F5550">
      <w:pPr>
        <w:rPr>
          <w:b/>
          <w:sz w:val="28"/>
          <w:szCs w:val="28"/>
        </w:rPr>
      </w:pPr>
    </w:p>
    <w:p w:rsidR="008F5550" w:rsidRDefault="008F5550" w:rsidP="008F5550">
      <w:pPr>
        <w:rPr>
          <w:b/>
          <w:sz w:val="28"/>
          <w:szCs w:val="28"/>
        </w:rPr>
      </w:pPr>
    </w:p>
    <w:p w:rsidR="008F5550" w:rsidRDefault="008F5550" w:rsidP="008F5550">
      <w:pPr>
        <w:rPr>
          <w:b/>
          <w:sz w:val="28"/>
          <w:szCs w:val="28"/>
        </w:rPr>
      </w:pPr>
    </w:p>
    <w:p w:rsidR="008F5550" w:rsidRDefault="008F5550" w:rsidP="008F5550">
      <w:pPr>
        <w:jc w:val="center"/>
        <w:rPr>
          <w:b/>
          <w:sz w:val="28"/>
          <w:szCs w:val="28"/>
        </w:rPr>
      </w:pPr>
    </w:p>
    <w:p w:rsidR="008F5550" w:rsidRDefault="008F5550" w:rsidP="008F5550">
      <w:pPr>
        <w:jc w:val="center"/>
        <w:rPr>
          <w:b/>
          <w:sz w:val="28"/>
          <w:szCs w:val="28"/>
        </w:rPr>
      </w:pPr>
    </w:p>
    <w:p w:rsidR="008F5550" w:rsidRDefault="008F5550" w:rsidP="008F5550">
      <w:pPr>
        <w:jc w:val="center"/>
        <w:rPr>
          <w:b/>
          <w:sz w:val="28"/>
          <w:szCs w:val="28"/>
        </w:rPr>
      </w:pPr>
    </w:p>
    <w:p w:rsidR="008F5550" w:rsidRDefault="008F5550" w:rsidP="008F5550">
      <w:pPr>
        <w:jc w:val="center"/>
        <w:rPr>
          <w:b/>
          <w:sz w:val="28"/>
          <w:szCs w:val="28"/>
        </w:rPr>
      </w:pPr>
    </w:p>
    <w:p w:rsidR="008F5550" w:rsidRDefault="008F5550" w:rsidP="008F5550">
      <w:pPr>
        <w:jc w:val="center"/>
        <w:rPr>
          <w:b/>
          <w:sz w:val="28"/>
          <w:szCs w:val="28"/>
        </w:rPr>
      </w:pPr>
    </w:p>
    <w:p w:rsidR="008F5550" w:rsidRDefault="008F5550" w:rsidP="008F5550">
      <w:pPr>
        <w:jc w:val="center"/>
        <w:rPr>
          <w:rFonts w:ascii="Monotype Corsiva" w:hAnsi="Monotype Corsiva"/>
          <w:b/>
          <w:sz w:val="96"/>
          <w:szCs w:val="96"/>
        </w:rPr>
      </w:pPr>
      <w:r w:rsidRPr="002E2A64">
        <w:rPr>
          <w:rFonts w:ascii="Monotype Corsiva" w:hAnsi="Monotype Corsiva"/>
          <w:b/>
          <w:sz w:val="96"/>
          <w:szCs w:val="96"/>
        </w:rPr>
        <w:t>ШКОЛЬНЫЕ НОВОСТИ</w:t>
      </w:r>
    </w:p>
    <w:p w:rsidR="008F5550" w:rsidRDefault="008F5550" w:rsidP="008F5550">
      <w:pPr>
        <w:jc w:val="center"/>
        <w:rPr>
          <w:rFonts w:ascii="Monotype Corsiva" w:hAnsi="Monotype Corsiva"/>
          <w:b/>
          <w:sz w:val="96"/>
          <w:szCs w:val="96"/>
        </w:rPr>
      </w:pPr>
    </w:p>
    <w:p w:rsidR="008F5550" w:rsidRDefault="008F5550" w:rsidP="008F5550">
      <w:pPr>
        <w:jc w:val="center"/>
        <w:rPr>
          <w:rFonts w:ascii="Monotype Corsiva" w:hAnsi="Monotype Corsiva"/>
          <w:sz w:val="28"/>
          <w:szCs w:val="28"/>
        </w:rPr>
        <w:sectPr w:rsidR="008F5550" w:rsidSect="00E04D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5550" w:rsidRPr="00E51A9D" w:rsidRDefault="008F5550" w:rsidP="008F5550">
      <w:pPr>
        <w:pStyle w:val="a5"/>
        <w:spacing w:line="360" w:lineRule="auto"/>
        <w:jc w:val="center"/>
        <w:rPr>
          <w:b/>
        </w:rPr>
      </w:pPr>
      <w:r w:rsidRPr="00E51A9D">
        <w:rPr>
          <w:b/>
        </w:rPr>
        <w:lastRenderedPageBreak/>
        <w:t xml:space="preserve">ИТОГИ </w:t>
      </w:r>
      <w:r w:rsidRPr="00E51A9D">
        <w:rPr>
          <w:b/>
          <w:lang w:val="en-US"/>
        </w:rPr>
        <w:t>III</w:t>
      </w:r>
      <w:r w:rsidRPr="00E51A9D">
        <w:rPr>
          <w:b/>
        </w:rPr>
        <w:t xml:space="preserve"> ЧЕТВЕРТИ</w:t>
      </w:r>
    </w:p>
    <w:p w:rsidR="0032592C" w:rsidRPr="004B3691" w:rsidRDefault="008F5550" w:rsidP="0032592C">
      <w:pPr>
        <w:pStyle w:val="a5"/>
        <w:spacing w:line="360" w:lineRule="auto"/>
        <w:jc w:val="both"/>
        <w:rPr>
          <w:bCs/>
          <w:iCs/>
          <w:sz w:val="28"/>
          <w:szCs w:val="28"/>
        </w:rPr>
      </w:pPr>
      <w:r w:rsidRPr="004B3691">
        <w:rPr>
          <w:bCs/>
          <w:iCs/>
          <w:sz w:val="28"/>
          <w:szCs w:val="28"/>
        </w:rPr>
        <w:t xml:space="preserve">Уважаемые, ребята!  Закончилась </w:t>
      </w:r>
      <w:r>
        <w:rPr>
          <w:bCs/>
          <w:iCs/>
          <w:sz w:val="28"/>
          <w:szCs w:val="28"/>
          <w:lang w:val="en-US"/>
        </w:rPr>
        <w:t>III</w:t>
      </w:r>
      <w:r w:rsidRPr="004B3691">
        <w:rPr>
          <w:bCs/>
          <w:iCs/>
          <w:sz w:val="28"/>
          <w:szCs w:val="28"/>
        </w:rPr>
        <w:t xml:space="preserve"> четверть. Каковы же наши результаты? </w:t>
      </w:r>
      <w:r w:rsidR="0032592C">
        <w:rPr>
          <w:bCs/>
          <w:iCs/>
          <w:sz w:val="28"/>
          <w:szCs w:val="28"/>
        </w:rPr>
        <w:t xml:space="preserve"> </w:t>
      </w:r>
      <w:r w:rsidR="0032592C" w:rsidRPr="004B3691">
        <w:rPr>
          <w:bCs/>
          <w:iCs/>
          <w:sz w:val="28"/>
          <w:szCs w:val="28"/>
        </w:rPr>
        <w:t>Отличников всего двое. Это</w:t>
      </w:r>
      <w:r w:rsidR="0032592C">
        <w:rPr>
          <w:bCs/>
          <w:iCs/>
          <w:sz w:val="28"/>
          <w:szCs w:val="28"/>
        </w:rPr>
        <w:t xml:space="preserve"> КУЛЕБЯЕВ ВАСЯ И КОВАЛЕНКО АНГЕЛИНА, </w:t>
      </w:r>
      <w:r w:rsidR="0032592C" w:rsidRPr="004B3691">
        <w:rPr>
          <w:bCs/>
          <w:iCs/>
          <w:sz w:val="28"/>
          <w:szCs w:val="28"/>
        </w:rPr>
        <w:t xml:space="preserve"> Молодцы ребята. Так держать! Хорошисты – </w:t>
      </w:r>
    </w:p>
    <w:p w:rsidR="008F5550" w:rsidRDefault="0032592C" w:rsidP="0032592C">
      <w:pPr>
        <w:pStyle w:val="a5"/>
        <w:spacing w:line="360" w:lineRule="auto"/>
        <w:jc w:val="both"/>
        <w:rPr>
          <w:bCs/>
          <w:iCs/>
          <w:sz w:val="28"/>
          <w:szCs w:val="28"/>
        </w:rPr>
      </w:pPr>
      <w:r w:rsidRPr="0032592C">
        <w:rPr>
          <w:bCs/>
          <w:iCs/>
          <w:sz w:val="24"/>
          <w:szCs w:val="24"/>
        </w:rPr>
        <w:t xml:space="preserve"> ПРОСКУРИНА Н., ЦЕГЕЛЬНИК К., ФР</w:t>
      </w:r>
      <w:r w:rsidR="00043F6C">
        <w:rPr>
          <w:bCs/>
          <w:iCs/>
          <w:sz w:val="24"/>
          <w:szCs w:val="24"/>
        </w:rPr>
        <w:t xml:space="preserve">АНЦУЗОВ Д., ДЖУМАЕВА С., УБИШЕВ Д. </w:t>
      </w:r>
      <w:r w:rsidRPr="0032592C">
        <w:rPr>
          <w:bCs/>
          <w:iCs/>
          <w:sz w:val="24"/>
          <w:szCs w:val="24"/>
        </w:rPr>
        <w:t>ЕРЕМЕЕВ Н.,</w:t>
      </w:r>
      <w:r w:rsidR="00043F6C">
        <w:rPr>
          <w:bCs/>
          <w:iCs/>
          <w:sz w:val="24"/>
          <w:szCs w:val="24"/>
        </w:rPr>
        <w:t xml:space="preserve"> ВЕРЕТЕННИКОВ И.,  ГРИБАНОВА Д.,</w:t>
      </w:r>
      <w:r w:rsidRPr="0032592C">
        <w:rPr>
          <w:bCs/>
          <w:iCs/>
          <w:sz w:val="24"/>
          <w:szCs w:val="24"/>
        </w:rPr>
        <w:t>, П</w:t>
      </w:r>
      <w:r w:rsidR="00043F6C">
        <w:rPr>
          <w:bCs/>
          <w:iCs/>
          <w:sz w:val="24"/>
          <w:szCs w:val="24"/>
        </w:rPr>
        <w:t xml:space="preserve">РОНЬ В., ФРАНЦУЗОВ С.,  </w:t>
      </w:r>
      <w:r w:rsidRPr="0032592C">
        <w:rPr>
          <w:bCs/>
          <w:iCs/>
          <w:sz w:val="24"/>
          <w:szCs w:val="24"/>
        </w:rPr>
        <w:t xml:space="preserve"> ДОНСКОВА Н., ИБРАГИМОВА Л</w:t>
      </w:r>
      <w:r w:rsidR="00043F6C">
        <w:rPr>
          <w:bCs/>
          <w:iCs/>
          <w:sz w:val="24"/>
          <w:szCs w:val="24"/>
        </w:rPr>
        <w:t xml:space="preserve">., САМОРУКОВА И., </w:t>
      </w:r>
      <w:r w:rsidRPr="0032592C">
        <w:rPr>
          <w:bCs/>
          <w:iCs/>
          <w:sz w:val="24"/>
          <w:szCs w:val="24"/>
        </w:rPr>
        <w:t xml:space="preserve"> ФАДЕЕВА Н., ШАЧНЕВ О., ДЖУМЕЕВА З., НИКИТИНА Д., ПОСТАЛЮК С., АНТОНОВА Д., БОРИСОВА П., ЕРМУКАНОВА Н., РОДИОНОВА К., ЮРЧЕНКО О., ЕРМУКАНОВА НАСТЯ.</w:t>
      </w:r>
      <w:r w:rsidRPr="004B3691">
        <w:rPr>
          <w:bCs/>
          <w:iCs/>
          <w:sz w:val="28"/>
          <w:szCs w:val="28"/>
        </w:rPr>
        <w:t xml:space="preserve">  </w:t>
      </w:r>
      <w:r w:rsidR="008F5550" w:rsidRPr="004B3691">
        <w:rPr>
          <w:bCs/>
          <w:iCs/>
          <w:sz w:val="28"/>
          <w:szCs w:val="28"/>
        </w:rPr>
        <w:t xml:space="preserve">  Честь и хвала всем этим ребятам. Они достойно выполняют свой долг ученика. Есть в на</w:t>
      </w:r>
      <w:r w:rsidR="008F5550">
        <w:rPr>
          <w:bCs/>
          <w:iCs/>
          <w:sz w:val="28"/>
          <w:szCs w:val="28"/>
        </w:rPr>
        <w:t xml:space="preserve">шей школе дети, которые </w:t>
      </w:r>
      <w:r w:rsidR="008F5550">
        <w:rPr>
          <w:bCs/>
          <w:iCs/>
          <w:sz w:val="28"/>
          <w:szCs w:val="28"/>
          <w:lang w:val="en-US"/>
        </w:rPr>
        <w:t>III</w:t>
      </w:r>
      <w:r w:rsidR="008F5550" w:rsidRPr="004B3691">
        <w:rPr>
          <w:bCs/>
          <w:iCs/>
          <w:sz w:val="28"/>
          <w:szCs w:val="28"/>
        </w:rPr>
        <w:t xml:space="preserve"> четверть закончили с одной тройкой.  Надеемся</w:t>
      </w:r>
      <w:r w:rsidR="008F5550">
        <w:rPr>
          <w:bCs/>
          <w:iCs/>
          <w:sz w:val="28"/>
          <w:szCs w:val="28"/>
        </w:rPr>
        <w:t xml:space="preserve">, что они исправят тройки и в </w:t>
      </w:r>
      <w:r w:rsidR="008F5550">
        <w:rPr>
          <w:bCs/>
          <w:iCs/>
          <w:sz w:val="28"/>
          <w:szCs w:val="28"/>
          <w:lang w:val="en-US"/>
        </w:rPr>
        <w:t>IV</w:t>
      </w:r>
      <w:r w:rsidR="008F5550" w:rsidRPr="004B3691">
        <w:rPr>
          <w:bCs/>
          <w:iCs/>
          <w:sz w:val="28"/>
          <w:szCs w:val="28"/>
        </w:rPr>
        <w:t xml:space="preserve"> четверти будут хорошистами.</w:t>
      </w:r>
    </w:p>
    <w:p w:rsidR="008F5550" w:rsidRDefault="008F5550" w:rsidP="008F5550">
      <w:pPr>
        <w:pStyle w:val="a5"/>
        <w:spacing w:line="360" w:lineRule="auto"/>
        <w:jc w:val="both"/>
        <w:rPr>
          <w:bCs/>
          <w:iCs/>
          <w:sz w:val="28"/>
          <w:szCs w:val="28"/>
        </w:rPr>
      </w:pPr>
    </w:p>
    <w:p w:rsidR="008F5550" w:rsidRDefault="008F5550" w:rsidP="008F5550">
      <w:pPr>
        <w:pStyle w:val="a5"/>
        <w:spacing w:line="360" w:lineRule="auto"/>
        <w:jc w:val="both"/>
        <w:rPr>
          <w:bCs/>
          <w:iCs/>
          <w:sz w:val="28"/>
          <w:szCs w:val="28"/>
        </w:rPr>
      </w:pPr>
    </w:p>
    <w:p w:rsidR="008F5550" w:rsidRDefault="008F5550" w:rsidP="008F5550">
      <w:pPr>
        <w:pStyle w:val="a5"/>
        <w:spacing w:line="360" w:lineRule="auto"/>
        <w:jc w:val="both"/>
        <w:rPr>
          <w:bCs/>
          <w:iCs/>
          <w:sz w:val="28"/>
          <w:szCs w:val="28"/>
        </w:rPr>
      </w:pPr>
    </w:p>
    <w:p w:rsidR="008F5550" w:rsidRPr="00146B49" w:rsidRDefault="008F5550" w:rsidP="008F5550">
      <w:pPr>
        <w:rPr>
          <w:sz w:val="28"/>
          <w:szCs w:val="28"/>
        </w:rPr>
      </w:pPr>
      <w:r w:rsidRPr="00AE1631">
        <w:rPr>
          <w:noProof/>
          <w:sz w:val="28"/>
          <w:szCs w:val="28"/>
        </w:rPr>
        <w:lastRenderedPageBreak/>
        <w:drawing>
          <wp:inline distT="0" distB="0" distL="0" distR="0">
            <wp:extent cx="949941" cy="699462"/>
            <wp:effectExtent l="19050" t="0" r="2559" b="0"/>
            <wp:docPr id="8" name="Рисунок 11" descr="j0216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21658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41" cy="699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301845">
        <w:rPr>
          <w:b/>
          <w:sz w:val="28"/>
          <w:szCs w:val="28"/>
        </w:rPr>
        <w:t>7 марта</w:t>
      </w:r>
      <w:r w:rsidRPr="00146B49">
        <w:rPr>
          <w:sz w:val="28"/>
          <w:szCs w:val="28"/>
        </w:rPr>
        <w:t xml:space="preserve">  ребята нашей школы показали праздничный концерт для своих любимых мам. Номера художественной самодеятельности были самыми разнообразными. Ребята читали стихи, пели, танцевали, показывали смешные сценки. Концерт удался на славу. </w:t>
      </w:r>
    </w:p>
    <w:p w:rsidR="008F5550" w:rsidRDefault="008F5550" w:rsidP="008F5550">
      <w:pPr>
        <w:pStyle w:val="a5"/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noProof/>
          <w:sz w:val="28"/>
          <w:szCs w:val="28"/>
        </w:rPr>
        <w:drawing>
          <wp:inline distT="0" distB="0" distL="0" distR="0">
            <wp:extent cx="2745105" cy="2060582"/>
            <wp:effectExtent l="19050" t="0" r="0" b="0"/>
            <wp:docPr id="3" name="Рисунок 3" descr="C:\Documents and Settings\Admin\Рабочий стол\8 марта\DSC04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8 марта\DSC044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60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550" w:rsidRPr="004B3691" w:rsidRDefault="008F5550" w:rsidP="008F5550">
      <w:pPr>
        <w:pStyle w:val="a5"/>
        <w:spacing w:line="360" w:lineRule="auto"/>
        <w:jc w:val="both"/>
        <w:rPr>
          <w:bCs/>
          <w:iCs/>
          <w:sz w:val="28"/>
          <w:szCs w:val="28"/>
        </w:rPr>
      </w:pPr>
    </w:p>
    <w:p w:rsidR="00E04D5A" w:rsidRDefault="008F5550" w:rsidP="008F5550">
      <w:pPr>
        <w:jc w:val="center"/>
      </w:pPr>
      <w:r>
        <w:rPr>
          <w:noProof/>
        </w:rPr>
        <w:drawing>
          <wp:inline distT="0" distB="0" distL="0" distR="0">
            <wp:extent cx="2745105" cy="2060582"/>
            <wp:effectExtent l="19050" t="0" r="0" b="0"/>
            <wp:docPr id="4" name="Рисунок 4" descr="C:\Documents and Settings\Admin\Рабочий стол\8 марта\DSC04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8 марта\DSC044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60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550" w:rsidRDefault="008F5550" w:rsidP="008F5550">
      <w:pPr>
        <w:jc w:val="center"/>
      </w:pPr>
    </w:p>
    <w:p w:rsidR="008F5550" w:rsidRDefault="008F5550" w:rsidP="008F5550">
      <w:pPr>
        <w:jc w:val="center"/>
      </w:pPr>
      <w:r>
        <w:rPr>
          <w:noProof/>
        </w:rPr>
        <w:drawing>
          <wp:inline distT="0" distB="0" distL="0" distR="0">
            <wp:extent cx="2745105" cy="2060582"/>
            <wp:effectExtent l="19050" t="0" r="0" b="0"/>
            <wp:docPr id="5" name="Рисунок 5" descr="C:\Documents and Settings\Admin\Рабочий стол\8 марта\DSC04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8 марта\DSC044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60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09A" w:rsidRPr="0079209A" w:rsidRDefault="0079209A" w:rsidP="0079209A">
      <w:pPr>
        <w:pStyle w:val="a7"/>
        <w:shd w:val="clear" w:color="auto" w:fill="FFFFFF"/>
        <w:rPr>
          <w:i/>
          <w:color w:val="000000"/>
          <w:sz w:val="28"/>
          <w:szCs w:val="28"/>
        </w:rPr>
      </w:pPr>
      <w:r w:rsidRPr="0079209A">
        <w:rPr>
          <w:b/>
          <w:i/>
          <w:color w:val="000000"/>
          <w:sz w:val="28"/>
          <w:szCs w:val="28"/>
        </w:rPr>
        <w:lastRenderedPageBreak/>
        <w:t>25 марта</w:t>
      </w:r>
      <w:r w:rsidRPr="0079209A">
        <w:rPr>
          <w:i/>
          <w:color w:val="000000"/>
          <w:sz w:val="28"/>
          <w:szCs w:val="28"/>
        </w:rPr>
        <w:t xml:space="preserve"> в школе состоялся урок - беседа по профилактике наркомании. Встреча была организована специалистом по работе с молодежью МБУ «ДМО» м.р. </w:t>
      </w:r>
      <w:proofErr w:type="gramStart"/>
      <w:r w:rsidRPr="0079209A">
        <w:rPr>
          <w:i/>
          <w:color w:val="000000"/>
          <w:sz w:val="28"/>
          <w:szCs w:val="28"/>
        </w:rPr>
        <w:t>Алексеевский</w:t>
      </w:r>
      <w:proofErr w:type="gramEnd"/>
      <w:r w:rsidRPr="0079209A">
        <w:rPr>
          <w:i/>
          <w:color w:val="000000"/>
          <w:sz w:val="28"/>
          <w:szCs w:val="28"/>
        </w:rPr>
        <w:t xml:space="preserve"> Морозовой А.А. и помощником прокурора Алексеевского района </w:t>
      </w:r>
      <w:proofErr w:type="spellStart"/>
      <w:r w:rsidRPr="0079209A">
        <w:rPr>
          <w:i/>
          <w:color w:val="000000"/>
          <w:sz w:val="28"/>
          <w:szCs w:val="28"/>
        </w:rPr>
        <w:t>Каприелянц</w:t>
      </w:r>
      <w:proofErr w:type="spellEnd"/>
      <w:r w:rsidRPr="0079209A">
        <w:rPr>
          <w:i/>
          <w:color w:val="000000"/>
          <w:sz w:val="28"/>
          <w:szCs w:val="28"/>
        </w:rPr>
        <w:t xml:space="preserve"> А.В.,  на ней присутствовали учащиеся 7 и 9 классов. Алена Александровна провела беседу на тему «Как уберечь себя от наркотической зависимости», а Артур Валериевич познакомил присутствующих с правовой справкой. В заключении ребята просмотрели социальный ролик и ответили на вопросы анкеты.  </w:t>
      </w:r>
    </w:p>
    <w:p w:rsidR="0079209A" w:rsidRPr="0079209A" w:rsidRDefault="0079209A" w:rsidP="0079209A">
      <w:pPr>
        <w:pStyle w:val="a7"/>
        <w:shd w:val="clear" w:color="auto" w:fill="FFFFFF"/>
        <w:jc w:val="center"/>
        <w:rPr>
          <w:i/>
          <w:color w:val="000000"/>
          <w:sz w:val="28"/>
          <w:szCs w:val="28"/>
        </w:rPr>
      </w:pPr>
      <w:r w:rsidRPr="0079209A">
        <w:rPr>
          <w:i/>
          <w:color w:val="000000"/>
          <w:sz w:val="28"/>
          <w:szCs w:val="28"/>
        </w:rPr>
        <w:t>Беседа прошла в доброжелательной обстановке.</w:t>
      </w:r>
    </w:p>
    <w:p w:rsidR="008F5550" w:rsidRDefault="0079209A" w:rsidP="008F5550">
      <w:pPr>
        <w:jc w:val="center"/>
      </w:pPr>
      <w:r>
        <w:rPr>
          <w:noProof/>
          <w:lang w:val="en-US"/>
        </w:rPr>
        <w:t xml:space="preserve"> </w:t>
      </w:r>
    </w:p>
    <w:tbl>
      <w:tblPr>
        <w:tblW w:w="5111" w:type="pct"/>
        <w:tblCellSpacing w:w="7" w:type="dxa"/>
        <w:tblInd w:w="-98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74"/>
        <w:gridCol w:w="35"/>
      </w:tblGrid>
      <w:tr w:rsidR="0079209A" w:rsidRPr="0079209A" w:rsidTr="0079209A">
        <w:trPr>
          <w:gridAfter w:val="1"/>
          <w:tblCellSpacing w:w="7" w:type="dxa"/>
        </w:trPr>
        <w:tc>
          <w:tcPr>
            <w:tcW w:w="4953" w:type="pct"/>
            <w:vAlign w:val="center"/>
            <w:hideMark/>
          </w:tcPr>
          <w:p w:rsidR="0079209A" w:rsidRPr="0079209A" w:rsidRDefault="0079209A">
            <w:pPr>
              <w:pStyle w:val="a7"/>
              <w:jc w:val="both"/>
              <w:rPr>
                <w:rFonts w:ascii="Verdana" w:hAnsi="Verdana"/>
                <w:i/>
                <w:sz w:val="28"/>
                <w:szCs w:val="28"/>
              </w:rPr>
            </w:pPr>
            <w:r w:rsidRPr="0079209A">
              <w:rPr>
                <w:b/>
                <w:i/>
                <w:sz w:val="28"/>
                <w:szCs w:val="28"/>
              </w:rPr>
              <w:t>26 марта</w:t>
            </w:r>
            <w:r w:rsidRPr="0079209A">
              <w:rPr>
                <w:i/>
                <w:sz w:val="28"/>
                <w:szCs w:val="28"/>
              </w:rPr>
              <w:t xml:space="preserve"> в ГБОУ СОШ </w:t>
            </w:r>
            <w:proofErr w:type="gramStart"/>
            <w:r w:rsidRPr="0079209A">
              <w:rPr>
                <w:i/>
                <w:sz w:val="28"/>
                <w:szCs w:val="28"/>
              </w:rPr>
              <w:t>с</w:t>
            </w:r>
            <w:proofErr w:type="gramEnd"/>
            <w:r w:rsidRPr="0079209A">
              <w:rPr>
                <w:i/>
                <w:sz w:val="28"/>
                <w:szCs w:val="28"/>
              </w:rPr>
              <w:t xml:space="preserve">. </w:t>
            </w:r>
            <w:proofErr w:type="gramStart"/>
            <w:r w:rsidRPr="0079209A">
              <w:rPr>
                <w:i/>
                <w:sz w:val="28"/>
                <w:szCs w:val="28"/>
              </w:rPr>
              <w:t>Утёвка</w:t>
            </w:r>
            <w:proofErr w:type="gramEnd"/>
            <w:r w:rsidRPr="0079209A">
              <w:rPr>
                <w:i/>
                <w:sz w:val="28"/>
                <w:szCs w:val="28"/>
              </w:rPr>
              <w:t xml:space="preserve"> прошла окружная исследовательская конференция для учащихся 5-7 классов «Первые шаги в науку».  Более 100 школьников представляли свои исследовательские работы  в   семи секциях. </w:t>
            </w:r>
          </w:p>
          <w:p w:rsidR="0079209A" w:rsidRPr="0079209A" w:rsidRDefault="0079209A">
            <w:pPr>
              <w:pStyle w:val="a7"/>
              <w:jc w:val="both"/>
              <w:rPr>
                <w:rFonts w:ascii="Verdana" w:hAnsi="Verdana"/>
                <w:i/>
                <w:sz w:val="28"/>
                <w:szCs w:val="28"/>
              </w:rPr>
            </w:pPr>
            <w:r w:rsidRPr="0079209A">
              <w:rPr>
                <w:i/>
                <w:sz w:val="28"/>
                <w:szCs w:val="28"/>
              </w:rPr>
              <w:t xml:space="preserve">В секции «История» выступила </w:t>
            </w:r>
            <w:proofErr w:type="spellStart"/>
            <w:r w:rsidRPr="0079209A">
              <w:rPr>
                <w:i/>
                <w:sz w:val="28"/>
                <w:szCs w:val="28"/>
              </w:rPr>
              <w:t>Посталюк</w:t>
            </w:r>
            <w:proofErr w:type="spellEnd"/>
            <w:r w:rsidRPr="0079209A">
              <w:rPr>
                <w:i/>
                <w:sz w:val="28"/>
                <w:szCs w:val="28"/>
              </w:rPr>
              <w:t xml:space="preserve"> Светлана (7 </w:t>
            </w:r>
            <w:proofErr w:type="spellStart"/>
            <w:r w:rsidRPr="0079209A">
              <w:rPr>
                <w:i/>
                <w:sz w:val="28"/>
                <w:szCs w:val="28"/>
              </w:rPr>
              <w:t>кл</w:t>
            </w:r>
            <w:proofErr w:type="spellEnd"/>
            <w:r w:rsidRPr="0079209A">
              <w:rPr>
                <w:i/>
                <w:sz w:val="28"/>
                <w:szCs w:val="28"/>
              </w:rPr>
              <w:t>.) с работой «Самарский Красный Крест и сестры милосердия в</w:t>
            </w:r>
            <w:proofErr w:type="gramStart"/>
            <w:r w:rsidRPr="0079209A">
              <w:rPr>
                <w:i/>
                <w:sz w:val="28"/>
                <w:szCs w:val="28"/>
              </w:rPr>
              <w:t xml:space="preserve"> П</w:t>
            </w:r>
            <w:proofErr w:type="gramEnd"/>
            <w:r w:rsidRPr="0079209A">
              <w:rPr>
                <w:i/>
                <w:sz w:val="28"/>
                <w:szCs w:val="28"/>
              </w:rPr>
              <w:t xml:space="preserve">ервой мировой войне» (рук. </w:t>
            </w:r>
            <w:proofErr w:type="spellStart"/>
            <w:r w:rsidRPr="0079209A">
              <w:rPr>
                <w:i/>
                <w:sz w:val="28"/>
                <w:szCs w:val="28"/>
              </w:rPr>
              <w:t>Жаксиликова</w:t>
            </w:r>
            <w:proofErr w:type="spellEnd"/>
            <w:r w:rsidRPr="0079209A">
              <w:rPr>
                <w:i/>
                <w:sz w:val="28"/>
                <w:szCs w:val="28"/>
              </w:rPr>
              <w:t xml:space="preserve"> Н.Н.) и стала призером.</w:t>
            </w:r>
          </w:p>
          <w:p w:rsidR="0079209A" w:rsidRPr="0079209A" w:rsidRDefault="0079209A">
            <w:pPr>
              <w:pStyle w:val="a7"/>
              <w:jc w:val="both"/>
              <w:rPr>
                <w:rFonts w:ascii="Verdana" w:hAnsi="Verdana"/>
                <w:i/>
                <w:sz w:val="28"/>
                <w:szCs w:val="28"/>
              </w:rPr>
            </w:pPr>
            <w:proofErr w:type="gramStart"/>
            <w:r w:rsidRPr="0079209A">
              <w:rPr>
                <w:i/>
                <w:sz w:val="28"/>
                <w:szCs w:val="28"/>
              </w:rPr>
              <w:t xml:space="preserve">В секции «Лингвистика» Никитина Диана (7 </w:t>
            </w:r>
            <w:proofErr w:type="spellStart"/>
            <w:r w:rsidRPr="0079209A">
              <w:rPr>
                <w:i/>
                <w:sz w:val="28"/>
                <w:szCs w:val="28"/>
              </w:rPr>
              <w:t>кл</w:t>
            </w:r>
            <w:proofErr w:type="spellEnd"/>
            <w:r w:rsidRPr="0079209A">
              <w:rPr>
                <w:i/>
                <w:sz w:val="28"/>
                <w:szCs w:val="28"/>
              </w:rPr>
              <w:t>.) представила исследование «Патриотические чувства в современной детской православной поэзии» (рук.</w:t>
            </w:r>
            <w:proofErr w:type="gramEnd"/>
            <w:r w:rsidRPr="0079209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9209A">
              <w:rPr>
                <w:i/>
                <w:sz w:val="28"/>
                <w:szCs w:val="28"/>
              </w:rPr>
              <w:lastRenderedPageBreak/>
              <w:t>Жаксиликова</w:t>
            </w:r>
            <w:proofErr w:type="spellEnd"/>
            <w:r w:rsidRPr="0079209A">
              <w:rPr>
                <w:i/>
                <w:sz w:val="28"/>
                <w:szCs w:val="28"/>
              </w:rPr>
              <w:t xml:space="preserve"> Н.Н.).</w:t>
            </w:r>
          </w:p>
          <w:p w:rsidR="0079209A" w:rsidRPr="0079209A" w:rsidRDefault="0079209A">
            <w:pPr>
              <w:pStyle w:val="a7"/>
              <w:jc w:val="both"/>
              <w:rPr>
                <w:rFonts w:ascii="Verdana" w:hAnsi="Verdana"/>
                <w:i/>
                <w:sz w:val="28"/>
                <w:szCs w:val="28"/>
              </w:rPr>
            </w:pPr>
            <w:r w:rsidRPr="0079209A">
              <w:rPr>
                <w:i/>
                <w:sz w:val="28"/>
                <w:szCs w:val="28"/>
              </w:rPr>
              <w:t>Желаем девочкам дальнейших успехов!</w:t>
            </w:r>
          </w:p>
        </w:tc>
      </w:tr>
      <w:tr w:rsidR="0079209A" w:rsidRPr="0079209A" w:rsidTr="0079209A">
        <w:trPr>
          <w:tblCellSpacing w:w="7" w:type="dxa"/>
        </w:trPr>
        <w:tc>
          <w:tcPr>
            <w:tcW w:w="4969" w:type="pct"/>
            <w:gridSpan w:val="2"/>
            <w:tcBorders>
              <w:top w:val="dashed" w:sz="8" w:space="0" w:color="DDDDDD"/>
              <w:bottom w:val="dashed" w:sz="8" w:space="0" w:color="DDDDDD"/>
            </w:tcBorders>
            <w:tcMar>
              <w:top w:w="64" w:type="dxa"/>
              <w:left w:w="30" w:type="dxa"/>
              <w:bottom w:w="107" w:type="dxa"/>
              <w:right w:w="30" w:type="dxa"/>
            </w:tcMar>
            <w:vAlign w:val="center"/>
            <w:hideMark/>
          </w:tcPr>
          <w:p w:rsidR="0079209A" w:rsidRPr="0079209A" w:rsidRDefault="0079209A" w:rsidP="0079209A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firstLine="3175"/>
              <w:rPr>
                <w:rFonts w:ascii="Verdana" w:hAnsi="Verdana"/>
                <w:i/>
                <w:color w:val="79A53D"/>
                <w:sz w:val="14"/>
                <w:szCs w:val="14"/>
              </w:rPr>
            </w:pPr>
          </w:p>
          <w:p w:rsidR="0079209A" w:rsidRPr="0079209A" w:rsidRDefault="0079209A" w:rsidP="0079209A">
            <w:pPr>
              <w:rPr>
                <w:rFonts w:ascii="Verdana" w:hAnsi="Verdana"/>
                <w:i/>
                <w:color w:val="79A53D"/>
                <w:sz w:val="14"/>
                <w:szCs w:val="14"/>
              </w:rPr>
            </w:pPr>
          </w:p>
        </w:tc>
      </w:tr>
    </w:tbl>
    <w:p w:rsidR="008F5550" w:rsidRPr="0079209A" w:rsidRDefault="008F5550" w:rsidP="008F5550">
      <w:pPr>
        <w:jc w:val="center"/>
        <w:rPr>
          <w:i/>
        </w:rPr>
      </w:pPr>
    </w:p>
    <w:p w:rsidR="008F5550" w:rsidRPr="0079209A" w:rsidRDefault="0079209A" w:rsidP="008F5550">
      <w:pPr>
        <w:jc w:val="center"/>
        <w:rPr>
          <w:i/>
        </w:rPr>
      </w:pPr>
      <w:r w:rsidRPr="0079209A">
        <w:rPr>
          <w:i/>
          <w:noProof/>
        </w:rPr>
        <w:t xml:space="preserve"> </w:t>
      </w:r>
    </w:p>
    <w:p w:rsidR="0079209A" w:rsidRPr="0079209A" w:rsidRDefault="0079209A" w:rsidP="0079209A">
      <w:pPr>
        <w:pStyle w:val="a7"/>
        <w:shd w:val="clear" w:color="auto" w:fill="FFFFFF"/>
        <w:jc w:val="both"/>
        <w:rPr>
          <w:rFonts w:ascii="Verdana" w:hAnsi="Verdana"/>
          <w:i/>
          <w:color w:val="000000"/>
          <w:sz w:val="28"/>
          <w:szCs w:val="28"/>
        </w:rPr>
      </w:pPr>
      <w:r w:rsidRPr="0079209A">
        <w:rPr>
          <w:b/>
          <w:i/>
          <w:noProof/>
          <w:sz w:val="28"/>
          <w:szCs w:val="28"/>
        </w:rPr>
        <w:t xml:space="preserve"> </w:t>
      </w:r>
      <w:r w:rsidRPr="0079209A">
        <w:rPr>
          <w:b/>
          <w:i/>
          <w:color w:val="000000"/>
          <w:sz w:val="28"/>
          <w:szCs w:val="28"/>
        </w:rPr>
        <w:t>19 марта</w:t>
      </w:r>
      <w:r w:rsidRPr="0079209A">
        <w:rPr>
          <w:i/>
          <w:color w:val="000000"/>
          <w:sz w:val="28"/>
          <w:szCs w:val="28"/>
        </w:rPr>
        <w:t xml:space="preserve"> 2015 года в Юго-Восточном образовательном округе прошли  IX Православные чтения.</w:t>
      </w:r>
    </w:p>
    <w:p w:rsidR="0079209A" w:rsidRPr="0079209A" w:rsidRDefault="0079209A" w:rsidP="0079209A">
      <w:pPr>
        <w:pStyle w:val="a7"/>
        <w:shd w:val="clear" w:color="auto" w:fill="FFFFFF"/>
        <w:jc w:val="both"/>
        <w:rPr>
          <w:rFonts w:ascii="Verdana" w:hAnsi="Verdana"/>
          <w:i/>
          <w:color w:val="000000"/>
          <w:sz w:val="28"/>
          <w:szCs w:val="28"/>
        </w:rPr>
      </w:pPr>
      <w:r w:rsidRPr="0079209A">
        <w:rPr>
          <w:i/>
          <w:color w:val="000000"/>
          <w:sz w:val="28"/>
          <w:szCs w:val="28"/>
        </w:rPr>
        <w:t>Цель мероприятия - воспитание у обучающихся  духовно-нравственного начала на примере  этнокультурных традиций России.  </w:t>
      </w:r>
    </w:p>
    <w:p w:rsidR="0079209A" w:rsidRPr="0079209A" w:rsidRDefault="0079209A" w:rsidP="0079209A">
      <w:pPr>
        <w:pStyle w:val="a7"/>
        <w:shd w:val="clear" w:color="auto" w:fill="FFFFFF"/>
        <w:jc w:val="both"/>
        <w:rPr>
          <w:rFonts w:ascii="Verdana" w:hAnsi="Verdana"/>
          <w:i/>
          <w:color w:val="000000"/>
          <w:sz w:val="28"/>
          <w:szCs w:val="28"/>
        </w:rPr>
      </w:pPr>
      <w:r w:rsidRPr="0079209A">
        <w:rPr>
          <w:i/>
          <w:color w:val="000000"/>
          <w:sz w:val="28"/>
          <w:szCs w:val="28"/>
        </w:rPr>
        <w:t>Участников чтений, преподавателей и членов жюри  приветствовал священник храма во имя Святой Великомученицы Варвары отец Александр. </w:t>
      </w:r>
    </w:p>
    <w:p w:rsidR="0079209A" w:rsidRPr="0079209A" w:rsidRDefault="0079209A" w:rsidP="0079209A">
      <w:pPr>
        <w:pStyle w:val="a7"/>
        <w:shd w:val="clear" w:color="auto" w:fill="FFFFFF"/>
        <w:jc w:val="both"/>
        <w:rPr>
          <w:rFonts w:ascii="Verdana" w:hAnsi="Verdana"/>
          <w:i/>
          <w:color w:val="000000"/>
          <w:sz w:val="28"/>
          <w:szCs w:val="28"/>
        </w:rPr>
      </w:pPr>
      <w:r w:rsidRPr="0079209A">
        <w:rPr>
          <w:i/>
          <w:color w:val="000000"/>
          <w:sz w:val="28"/>
          <w:szCs w:val="28"/>
        </w:rPr>
        <w:t>Нашу школу представляли учащиеся: Никитина Диана «Патриотические чувства в детской православной</w:t>
      </w:r>
      <w:r w:rsidRPr="0079209A">
        <w:rPr>
          <w:i/>
          <w:color w:val="000000"/>
          <w:sz w:val="39"/>
          <w:szCs w:val="39"/>
        </w:rPr>
        <w:t xml:space="preserve"> </w:t>
      </w:r>
      <w:r w:rsidRPr="0079209A">
        <w:rPr>
          <w:i/>
          <w:color w:val="000000"/>
          <w:sz w:val="28"/>
          <w:szCs w:val="28"/>
        </w:rPr>
        <w:t>поэзии», Борисова Полина «Деятельность Православной церкви в блокадном Ленинграде». Девочки достойно защитили свои работы и стали призерами Православных чтений. В итоге – Диана – 2 место, Полина – 2 место (рук</w:t>
      </w:r>
      <w:proofErr w:type="gramStart"/>
      <w:r w:rsidRPr="0079209A">
        <w:rPr>
          <w:i/>
          <w:color w:val="000000"/>
          <w:sz w:val="28"/>
          <w:szCs w:val="28"/>
        </w:rPr>
        <w:t>.</w:t>
      </w:r>
      <w:proofErr w:type="gramEnd"/>
      <w:r w:rsidRPr="0079209A">
        <w:rPr>
          <w:i/>
          <w:color w:val="000000"/>
          <w:sz w:val="39"/>
          <w:szCs w:val="39"/>
        </w:rPr>
        <w:t xml:space="preserve"> </w:t>
      </w:r>
      <w:proofErr w:type="gramStart"/>
      <w:r w:rsidRPr="0079209A">
        <w:rPr>
          <w:i/>
          <w:color w:val="000000"/>
          <w:sz w:val="28"/>
          <w:szCs w:val="28"/>
        </w:rPr>
        <w:t>и</w:t>
      </w:r>
      <w:proofErr w:type="gramEnd"/>
      <w:r w:rsidRPr="0079209A">
        <w:rPr>
          <w:i/>
          <w:color w:val="000000"/>
          <w:sz w:val="28"/>
          <w:szCs w:val="28"/>
        </w:rPr>
        <w:t xml:space="preserve">сследовательских работ </w:t>
      </w:r>
      <w:proofErr w:type="spellStart"/>
      <w:r w:rsidRPr="0079209A">
        <w:rPr>
          <w:i/>
          <w:color w:val="000000"/>
          <w:sz w:val="28"/>
          <w:szCs w:val="28"/>
        </w:rPr>
        <w:t>Жаксиликова</w:t>
      </w:r>
      <w:proofErr w:type="spellEnd"/>
      <w:r w:rsidRPr="0079209A">
        <w:rPr>
          <w:i/>
          <w:color w:val="000000"/>
          <w:sz w:val="28"/>
          <w:szCs w:val="28"/>
        </w:rPr>
        <w:t xml:space="preserve"> Н.Н.)</w:t>
      </w:r>
    </w:p>
    <w:p w:rsidR="0079209A" w:rsidRPr="0079209A" w:rsidRDefault="0079209A" w:rsidP="0079209A">
      <w:pPr>
        <w:pStyle w:val="a7"/>
        <w:shd w:val="clear" w:color="auto" w:fill="FFFFFF"/>
        <w:jc w:val="both"/>
        <w:rPr>
          <w:rFonts w:ascii="Verdana" w:hAnsi="Verdana"/>
          <w:i/>
          <w:color w:val="000000"/>
          <w:sz w:val="28"/>
          <w:szCs w:val="28"/>
        </w:rPr>
      </w:pPr>
      <w:r w:rsidRPr="0079209A">
        <w:rPr>
          <w:i/>
          <w:color w:val="000000"/>
          <w:sz w:val="28"/>
          <w:szCs w:val="28"/>
        </w:rPr>
        <w:t>14 мая победители и призеры окружного этапа  примут участие в</w:t>
      </w:r>
      <w:r w:rsidRPr="0079209A">
        <w:rPr>
          <w:i/>
          <w:color w:val="000000"/>
          <w:sz w:val="39"/>
          <w:szCs w:val="39"/>
        </w:rPr>
        <w:t xml:space="preserve">  </w:t>
      </w:r>
      <w:r w:rsidRPr="0079209A">
        <w:rPr>
          <w:i/>
          <w:color w:val="000000"/>
          <w:sz w:val="28"/>
          <w:szCs w:val="28"/>
        </w:rPr>
        <w:t xml:space="preserve">XV Областных </w:t>
      </w:r>
      <w:proofErr w:type="spellStart"/>
      <w:r w:rsidRPr="0079209A">
        <w:rPr>
          <w:i/>
          <w:color w:val="000000"/>
          <w:sz w:val="28"/>
          <w:szCs w:val="28"/>
        </w:rPr>
        <w:t>Кирилло</w:t>
      </w:r>
      <w:proofErr w:type="spellEnd"/>
      <w:r w:rsidRPr="0079209A">
        <w:rPr>
          <w:i/>
          <w:color w:val="000000"/>
          <w:sz w:val="28"/>
          <w:szCs w:val="28"/>
        </w:rPr>
        <w:t xml:space="preserve"> - Мефодиевских чтениях.</w:t>
      </w:r>
    </w:p>
    <w:p w:rsidR="00301845" w:rsidRPr="0079209A" w:rsidRDefault="00301845" w:rsidP="0079209A">
      <w:pPr>
        <w:rPr>
          <w:noProof/>
          <w:lang w:val="en-US"/>
        </w:rPr>
      </w:pPr>
    </w:p>
    <w:p w:rsidR="0079209A" w:rsidRDefault="0079209A" w:rsidP="0079209A">
      <w:pPr>
        <w:jc w:val="center"/>
        <w:rPr>
          <w:sz w:val="28"/>
          <w:szCs w:val="28"/>
        </w:rPr>
        <w:sectPr w:rsidR="0079209A" w:rsidSect="008F555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F6A24" w:rsidRPr="001F6A24" w:rsidRDefault="001F6A24" w:rsidP="001F6A24">
      <w:pPr>
        <w:pStyle w:val="a7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1F6A24">
        <w:rPr>
          <w:b/>
          <w:i/>
          <w:color w:val="000000"/>
          <w:sz w:val="28"/>
          <w:szCs w:val="28"/>
        </w:rPr>
        <w:lastRenderedPageBreak/>
        <w:t>Учащиеся нашей школы</w:t>
      </w:r>
      <w:r w:rsidRPr="001F6A24">
        <w:rPr>
          <w:i/>
          <w:color w:val="000000"/>
          <w:sz w:val="28"/>
          <w:szCs w:val="28"/>
        </w:rPr>
        <w:t xml:space="preserve"> приняли участие в   фестивале детского творчества  «Мы правнуки славной Победы!»,  посвященного 70-летней годовщине Победы в Великой Отечественной войне и Году литературы. </w:t>
      </w:r>
    </w:p>
    <w:p w:rsidR="001F6A24" w:rsidRPr="001F6A24" w:rsidRDefault="001F6A24" w:rsidP="001F6A24">
      <w:pPr>
        <w:pStyle w:val="a7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1F6A24">
        <w:rPr>
          <w:i/>
          <w:color w:val="000000"/>
          <w:sz w:val="28"/>
          <w:szCs w:val="28"/>
        </w:rPr>
        <w:t>Фестиваль проводится  в рамках мероприятий, направленных на воспитание  чувства патриотизма, позитивного отношения к  жизни, формирование эстетического вкуса.                   </w:t>
      </w:r>
    </w:p>
    <w:p w:rsidR="001F6A24" w:rsidRPr="001F6A24" w:rsidRDefault="001F6A24" w:rsidP="001F6A24">
      <w:pPr>
        <w:pStyle w:val="a7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1F6A24">
        <w:rPr>
          <w:i/>
          <w:color w:val="000000"/>
          <w:sz w:val="28"/>
          <w:szCs w:val="28"/>
        </w:rPr>
        <w:t> В сценарии были использованы стихи и песни о войне. В номинации «Театральное искусство» ребята показали интересную и содержательную сценку о детях военного времени. Никого не оставил равнодушным танец в исполнении младших школьников «Журавли».</w:t>
      </w:r>
    </w:p>
    <w:p w:rsidR="001F6A24" w:rsidRPr="001F6A24" w:rsidRDefault="001F6A24" w:rsidP="001F6A24">
      <w:pPr>
        <w:pStyle w:val="a7"/>
        <w:shd w:val="clear" w:color="auto" w:fill="FFFFFF"/>
        <w:jc w:val="both"/>
        <w:rPr>
          <w:i/>
          <w:color w:val="000000"/>
          <w:sz w:val="28"/>
          <w:szCs w:val="28"/>
        </w:rPr>
      </w:pPr>
      <w:r w:rsidRPr="001F6A24">
        <w:rPr>
          <w:i/>
          <w:color w:val="000000"/>
          <w:sz w:val="28"/>
          <w:szCs w:val="28"/>
        </w:rPr>
        <w:t>Данное мероприятие способствует формированию  у детей активной гражданской позиции, уважения к истории своей страны, нравственное воспитание подрастающего поколения</w:t>
      </w:r>
    </w:p>
    <w:p w:rsidR="001F6A24" w:rsidRPr="001F6A24" w:rsidRDefault="001F6A24" w:rsidP="0079209A">
      <w:pPr>
        <w:jc w:val="center"/>
        <w:rPr>
          <w:i/>
          <w:sz w:val="28"/>
          <w:szCs w:val="28"/>
        </w:rPr>
      </w:pPr>
    </w:p>
    <w:p w:rsidR="001F6A24" w:rsidRPr="001F6A24" w:rsidRDefault="001F6A24" w:rsidP="0079209A">
      <w:pPr>
        <w:jc w:val="center"/>
        <w:rPr>
          <w:i/>
          <w:sz w:val="28"/>
          <w:szCs w:val="28"/>
        </w:rPr>
      </w:pPr>
    </w:p>
    <w:p w:rsidR="001F6A24" w:rsidRPr="001F6A24" w:rsidRDefault="001F6A24" w:rsidP="0079209A">
      <w:pPr>
        <w:jc w:val="center"/>
        <w:rPr>
          <w:i/>
          <w:sz w:val="28"/>
          <w:szCs w:val="28"/>
        </w:rPr>
      </w:pPr>
    </w:p>
    <w:p w:rsidR="001F6A24" w:rsidRPr="001F6A24" w:rsidRDefault="001F6A24" w:rsidP="0079209A">
      <w:pPr>
        <w:jc w:val="center"/>
        <w:rPr>
          <w:i/>
          <w:sz w:val="28"/>
          <w:szCs w:val="28"/>
        </w:rPr>
      </w:pPr>
    </w:p>
    <w:p w:rsidR="001F6A24" w:rsidRPr="001F6A24" w:rsidRDefault="001F6A24" w:rsidP="0079209A">
      <w:pPr>
        <w:jc w:val="center"/>
        <w:rPr>
          <w:i/>
          <w:sz w:val="28"/>
          <w:szCs w:val="28"/>
        </w:rPr>
      </w:pPr>
    </w:p>
    <w:p w:rsidR="001F6A24" w:rsidRPr="001F6A24" w:rsidRDefault="001F6A24" w:rsidP="0079209A">
      <w:pPr>
        <w:jc w:val="center"/>
        <w:rPr>
          <w:i/>
          <w:sz w:val="28"/>
          <w:szCs w:val="28"/>
        </w:rPr>
      </w:pPr>
    </w:p>
    <w:p w:rsidR="001F6A24" w:rsidRPr="001F6A24" w:rsidRDefault="001F6A24" w:rsidP="0079209A">
      <w:pPr>
        <w:jc w:val="center"/>
        <w:rPr>
          <w:i/>
          <w:sz w:val="28"/>
          <w:szCs w:val="28"/>
        </w:rPr>
      </w:pPr>
    </w:p>
    <w:p w:rsidR="001F6A24" w:rsidRPr="001F6A24" w:rsidRDefault="001F6A24" w:rsidP="0079209A">
      <w:pPr>
        <w:jc w:val="center"/>
        <w:rPr>
          <w:i/>
          <w:sz w:val="28"/>
          <w:szCs w:val="28"/>
        </w:rPr>
      </w:pPr>
    </w:p>
    <w:p w:rsidR="001F6A24" w:rsidRPr="001F6A24" w:rsidRDefault="001F6A24" w:rsidP="0079209A">
      <w:pPr>
        <w:jc w:val="center"/>
        <w:rPr>
          <w:i/>
          <w:sz w:val="28"/>
          <w:szCs w:val="28"/>
        </w:rPr>
      </w:pPr>
    </w:p>
    <w:p w:rsidR="001F6A24" w:rsidRPr="001F6A24" w:rsidRDefault="001F6A24" w:rsidP="0079209A">
      <w:pPr>
        <w:jc w:val="center"/>
        <w:rPr>
          <w:i/>
          <w:sz w:val="28"/>
          <w:szCs w:val="28"/>
        </w:rPr>
      </w:pPr>
    </w:p>
    <w:p w:rsidR="001F6A24" w:rsidRPr="001F6A24" w:rsidRDefault="001F6A24" w:rsidP="001F6A24">
      <w:pPr>
        <w:rPr>
          <w:sz w:val="28"/>
          <w:szCs w:val="28"/>
          <w:lang w:val="en-US"/>
        </w:rPr>
      </w:pPr>
    </w:p>
    <w:p w:rsidR="001F6A24" w:rsidRPr="001F6A24" w:rsidRDefault="001F6A24" w:rsidP="0079209A">
      <w:pPr>
        <w:jc w:val="center"/>
        <w:rPr>
          <w:sz w:val="28"/>
          <w:szCs w:val="28"/>
        </w:rPr>
      </w:pPr>
    </w:p>
    <w:p w:rsidR="00301845" w:rsidRDefault="00301845" w:rsidP="0079209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49478" cy="354925"/>
            <wp:effectExtent l="19050" t="0" r="0" b="0"/>
            <wp:docPr id="28" name="Рисунок 28" descr="j0158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015800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559" cy="355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845" w:rsidRDefault="00301845" w:rsidP="0079209A">
      <w:pPr>
        <w:jc w:val="center"/>
        <w:rPr>
          <w:sz w:val="28"/>
          <w:szCs w:val="28"/>
        </w:rPr>
      </w:pPr>
    </w:p>
    <w:p w:rsidR="00301845" w:rsidRDefault="00291A1F" w:rsidP="0079209A">
      <w:pPr>
        <w:jc w:val="center"/>
        <w:rPr>
          <w:sz w:val="28"/>
          <w:szCs w:val="28"/>
        </w:rPr>
      </w:pPr>
      <w:r w:rsidRPr="00291A1F">
        <w:rPr>
          <w:sz w:val="28"/>
          <w:szCs w:val="28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6" type="#_x0000_t152" style="width:231.05pt;height:35.45pt" adj="8717" fillcolor="gray" strokeweight="1pt">
            <v:fill r:id="rId13" o:title="Частый вертикальный" color2="yellow" type="pattern"/>
            <v:shadow on="t" opacity="52429f" offset="3pt"/>
            <v:textpath style="font-family:&quot;Arial Black&quot;;v-text-kern:t" trim="t" fitpath="t" xscale="f" string="«ДЛЯ ТЕХ КТО РОДИЛСЯ В МАРТЕ»"/>
          </v:shape>
        </w:pict>
      </w:r>
    </w:p>
    <w:p w:rsidR="00301845" w:rsidRDefault="00301845" w:rsidP="0079209A">
      <w:pPr>
        <w:jc w:val="center"/>
        <w:rPr>
          <w:sz w:val="28"/>
          <w:szCs w:val="28"/>
        </w:rPr>
      </w:pPr>
    </w:p>
    <w:p w:rsidR="00301845" w:rsidRDefault="00301845" w:rsidP="0079209A">
      <w:pPr>
        <w:jc w:val="center"/>
      </w:pPr>
      <w:r>
        <w:rPr>
          <w:noProof/>
        </w:rPr>
        <w:drawing>
          <wp:inline distT="0" distB="0" distL="0" distR="0">
            <wp:extent cx="2817606" cy="272955"/>
            <wp:effectExtent l="19050" t="0" r="1794" b="0"/>
            <wp:docPr id="29" name="Рисунок 29" descr="BD213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D21313_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471" cy="27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845" w:rsidRDefault="00301845" w:rsidP="0079209A">
      <w:pPr>
        <w:jc w:val="center"/>
      </w:pPr>
    </w:p>
    <w:p w:rsidR="00301845" w:rsidRDefault="00301845" w:rsidP="0079209A">
      <w:pPr>
        <w:jc w:val="center"/>
      </w:pPr>
    </w:p>
    <w:p w:rsidR="00301845" w:rsidRDefault="00301845" w:rsidP="0079209A">
      <w:pPr>
        <w:jc w:val="center"/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sz w:val="48"/>
          <w:szCs w:val="48"/>
        </w:rPr>
        <w:t>Хотим пожелать мы</w:t>
      </w:r>
    </w:p>
    <w:p w:rsidR="00301845" w:rsidRDefault="00301845" w:rsidP="0079209A">
      <w:pPr>
        <w:jc w:val="center"/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sz w:val="48"/>
          <w:szCs w:val="48"/>
        </w:rPr>
        <w:t>Сегодня сердечно</w:t>
      </w:r>
    </w:p>
    <w:p w:rsidR="00301845" w:rsidRDefault="00301845" w:rsidP="0079209A">
      <w:pPr>
        <w:jc w:val="center"/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sz w:val="48"/>
          <w:szCs w:val="48"/>
        </w:rPr>
        <w:t>Удачи и счастья,</w:t>
      </w:r>
    </w:p>
    <w:p w:rsidR="00301845" w:rsidRDefault="00301845" w:rsidP="0079209A">
      <w:pPr>
        <w:jc w:val="center"/>
        <w:rPr>
          <w:rFonts w:ascii="Monotype Corsiva" w:hAnsi="Monotype Corsiva"/>
          <w:b/>
          <w:i/>
          <w:sz w:val="48"/>
          <w:szCs w:val="48"/>
        </w:rPr>
      </w:pPr>
      <w:r>
        <w:rPr>
          <w:rFonts w:ascii="Monotype Corsiva" w:hAnsi="Monotype Corsiva"/>
          <w:b/>
          <w:i/>
          <w:sz w:val="48"/>
          <w:szCs w:val="48"/>
        </w:rPr>
        <w:t>Тепла и здоровья…</w:t>
      </w:r>
    </w:p>
    <w:p w:rsidR="00301845" w:rsidRPr="001F6A24" w:rsidRDefault="00301845" w:rsidP="001F6A24">
      <w:pPr>
        <w:jc w:val="center"/>
        <w:rPr>
          <w:rFonts w:ascii="Monotype Corsiva" w:hAnsi="Monotype Corsiva"/>
          <w:b/>
          <w:i/>
          <w:sz w:val="48"/>
          <w:szCs w:val="48"/>
          <w:lang w:val="en-US"/>
        </w:rPr>
      </w:pPr>
      <w:r>
        <w:rPr>
          <w:rFonts w:ascii="Monotype Corsiva" w:hAnsi="Monotype Corsiva"/>
          <w:b/>
          <w:i/>
          <w:sz w:val="48"/>
          <w:szCs w:val="48"/>
        </w:rPr>
        <w:t>Пусть жизнь украшают приятные встречи, и сердце пусть будет согрето любовью!</w:t>
      </w:r>
    </w:p>
    <w:p w:rsidR="00301845" w:rsidRDefault="00301845" w:rsidP="0079209A">
      <w:pPr>
        <w:jc w:val="center"/>
        <w:rPr>
          <w:rFonts w:ascii="Monotype Corsiva" w:hAnsi="Monotype Corsiva"/>
          <w:b/>
          <w:i/>
          <w:sz w:val="48"/>
          <w:szCs w:val="48"/>
          <w:lang w:val="en-US"/>
        </w:rPr>
      </w:pPr>
      <w:r>
        <w:rPr>
          <w:rFonts w:ascii="Monotype Corsiva" w:hAnsi="Monotype Corsiva"/>
          <w:b/>
          <w:i/>
          <w:sz w:val="48"/>
          <w:szCs w:val="48"/>
        </w:rPr>
        <w:t>ПОЗДРАВЛЯЕМ!!!</w:t>
      </w:r>
    </w:p>
    <w:p w:rsidR="0079209A" w:rsidRPr="0079209A" w:rsidRDefault="0079209A" w:rsidP="0079209A">
      <w:pPr>
        <w:rPr>
          <w:rFonts w:ascii="Monotype Corsiva" w:hAnsi="Monotype Corsiva"/>
          <w:b/>
          <w:i/>
          <w:sz w:val="48"/>
          <w:szCs w:val="48"/>
          <w:lang w:val="en-US"/>
        </w:rPr>
      </w:pPr>
    </w:p>
    <w:p w:rsidR="0079209A" w:rsidRPr="0079209A" w:rsidRDefault="00301845" w:rsidP="001F6A24">
      <w:pPr>
        <w:jc w:val="center"/>
        <w:rPr>
          <w:b/>
          <w:i/>
          <w:sz w:val="48"/>
          <w:szCs w:val="48"/>
          <w:lang w:val="en-US"/>
        </w:rPr>
      </w:pPr>
      <w:r>
        <w:rPr>
          <w:b/>
          <w:i/>
          <w:noProof/>
          <w:sz w:val="48"/>
          <w:szCs w:val="48"/>
        </w:rPr>
        <w:drawing>
          <wp:inline distT="0" distB="0" distL="0" distR="0">
            <wp:extent cx="2183642" cy="1607863"/>
            <wp:effectExtent l="0" t="0" r="7108" b="0"/>
            <wp:docPr id="17" name="Рисунок 11" descr="j0216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21658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973" cy="1609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09A" w:rsidRDefault="00301845" w:rsidP="0079209A">
      <w:pPr>
        <w:jc w:val="center"/>
        <w:rPr>
          <w:b/>
          <w:i/>
          <w:sz w:val="48"/>
          <w:szCs w:val="48"/>
          <w:lang w:val="en-US"/>
        </w:rPr>
      </w:pPr>
      <w:r>
        <w:rPr>
          <w:b/>
          <w:i/>
          <w:noProof/>
          <w:sz w:val="48"/>
          <w:szCs w:val="48"/>
        </w:rPr>
        <w:drawing>
          <wp:inline distT="0" distB="0" distL="0" distR="0">
            <wp:extent cx="2772573" cy="322697"/>
            <wp:effectExtent l="19050" t="0" r="8727" b="0"/>
            <wp:docPr id="18" name="Рисунок 12" descr="j0158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15800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245" cy="324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09A" w:rsidRDefault="0079209A" w:rsidP="001F6A24">
      <w:pPr>
        <w:rPr>
          <w:b/>
          <w:i/>
          <w:sz w:val="48"/>
          <w:szCs w:val="48"/>
          <w:lang w:val="en-US"/>
        </w:rPr>
      </w:pPr>
    </w:p>
    <w:p w:rsidR="00301845" w:rsidRPr="001C5880" w:rsidRDefault="00301845" w:rsidP="0079209A">
      <w:pPr>
        <w:jc w:val="center"/>
        <w:rPr>
          <w:b/>
          <w:i/>
          <w:sz w:val="18"/>
          <w:szCs w:val="18"/>
        </w:rPr>
      </w:pPr>
      <w:r w:rsidRPr="001C5880">
        <w:rPr>
          <w:b/>
          <w:i/>
          <w:sz w:val="18"/>
          <w:szCs w:val="18"/>
        </w:rPr>
        <w:t>Ежемесячная учени</w:t>
      </w:r>
      <w:r>
        <w:rPr>
          <w:b/>
          <w:i/>
          <w:sz w:val="18"/>
          <w:szCs w:val="18"/>
        </w:rPr>
        <w:t>ческая газета ГБОУ ООШ пос. Ильичевский</w:t>
      </w:r>
      <w:r w:rsidRPr="001C5880">
        <w:rPr>
          <w:b/>
          <w:i/>
          <w:sz w:val="18"/>
          <w:szCs w:val="18"/>
        </w:rPr>
        <w:t xml:space="preserve"> Алексеевского </w:t>
      </w:r>
      <w:r>
        <w:rPr>
          <w:b/>
          <w:i/>
          <w:sz w:val="18"/>
          <w:szCs w:val="18"/>
        </w:rPr>
        <w:t xml:space="preserve"> </w:t>
      </w:r>
      <w:r w:rsidRPr="001C5880">
        <w:rPr>
          <w:b/>
          <w:i/>
          <w:sz w:val="18"/>
          <w:szCs w:val="18"/>
        </w:rPr>
        <w:t>района Самарской области «Перемена»</w:t>
      </w:r>
    </w:p>
    <w:p w:rsidR="00301845" w:rsidRPr="001C5880" w:rsidRDefault="00301845" w:rsidP="0079209A">
      <w:pPr>
        <w:jc w:val="center"/>
        <w:rPr>
          <w:b/>
          <w:i/>
          <w:sz w:val="18"/>
          <w:szCs w:val="18"/>
        </w:rPr>
      </w:pPr>
      <w:r w:rsidRPr="001C5880">
        <w:rPr>
          <w:b/>
          <w:i/>
          <w:sz w:val="18"/>
          <w:szCs w:val="18"/>
        </w:rPr>
        <w:t>Выходит 1 раз в ме</w:t>
      </w:r>
      <w:r>
        <w:rPr>
          <w:b/>
          <w:i/>
          <w:sz w:val="18"/>
          <w:szCs w:val="18"/>
        </w:rPr>
        <w:t xml:space="preserve">сяц. Главный редактор Храмова В. </w:t>
      </w:r>
      <w:r w:rsidRPr="001C5880">
        <w:rPr>
          <w:b/>
          <w:i/>
          <w:sz w:val="18"/>
          <w:szCs w:val="18"/>
        </w:rPr>
        <w:t>М. Тел.5-53-24 Адрес редакции: 446640 Самарская область, Алексеевский район, п. Ильичевский,</w:t>
      </w:r>
    </w:p>
    <w:p w:rsidR="00301845" w:rsidRDefault="00301845" w:rsidP="0079209A">
      <w:pPr>
        <w:jc w:val="center"/>
      </w:pPr>
      <w:r w:rsidRPr="001C5880">
        <w:rPr>
          <w:b/>
          <w:i/>
          <w:sz w:val="18"/>
          <w:szCs w:val="18"/>
        </w:rPr>
        <w:t>Ул. Молодежная, д. 17 «а». Распространяется бесплатно</w:t>
      </w:r>
    </w:p>
    <w:sectPr w:rsidR="00301845" w:rsidSect="001F6A24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6599"/>
    <w:multiLevelType w:val="multilevel"/>
    <w:tmpl w:val="A8F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F5550"/>
    <w:rsid w:val="00043F6C"/>
    <w:rsid w:val="001F6A24"/>
    <w:rsid w:val="00291A1F"/>
    <w:rsid w:val="00301845"/>
    <w:rsid w:val="0032592C"/>
    <w:rsid w:val="004B2DC0"/>
    <w:rsid w:val="005B130E"/>
    <w:rsid w:val="00662E8A"/>
    <w:rsid w:val="0079209A"/>
    <w:rsid w:val="008F5550"/>
    <w:rsid w:val="00A83777"/>
    <w:rsid w:val="00E0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5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5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8F5550"/>
    <w:rPr>
      <w:sz w:val="32"/>
      <w:szCs w:val="20"/>
    </w:rPr>
  </w:style>
  <w:style w:type="character" w:customStyle="1" w:styleId="a6">
    <w:name w:val="Основной текст Знак"/>
    <w:basedOn w:val="a0"/>
    <w:link w:val="a5"/>
    <w:semiHidden/>
    <w:rsid w:val="008F555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rmal (Web)"/>
    <w:basedOn w:val="a"/>
    <w:uiPriority w:val="99"/>
    <w:unhideWhenUsed/>
    <w:rsid w:val="0079209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7920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2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2135D-C269-47B1-85EF-AE162E72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2014-04-07T06:58:00Z</cp:lastPrinted>
  <dcterms:created xsi:type="dcterms:W3CDTF">2014-04-05T16:13:00Z</dcterms:created>
  <dcterms:modified xsi:type="dcterms:W3CDTF">2015-04-21T15:13:00Z</dcterms:modified>
</cp:coreProperties>
</file>